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F8" w:rsidRPr="00AC2886" w:rsidRDefault="00FC49E5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様式１　</w:t>
      </w:r>
      <w:r w:rsidR="00E54881">
        <w:rPr>
          <w:rFonts w:asciiTheme="majorEastAsia" w:eastAsiaTheme="majorEastAsia" w:hAnsiTheme="majorEastAsia" w:hint="eastAsia"/>
          <w:bdr w:val="single" w:sz="4" w:space="0" w:color="auto"/>
        </w:rPr>
        <w:t>学校活動方針</w:t>
      </w:r>
    </w:p>
    <w:p w:rsidR="00AC2886" w:rsidRDefault="00EF70B8">
      <w:r>
        <w:rPr>
          <w:noProof/>
        </w:rPr>
        <w:drawing>
          <wp:anchor distT="0" distB="0" distL="114300" distR="114300" simplePos="0" relativeHeight="251660288" behindDoc="1" locked="0" layoutInCell="1" allowOverlap="1" wp14:anchorId="0E6982E8" wp14:editId="00CFAA1E">
            <wp:simplePos x="0" y="0"/>
            <wp:positionH relativeFrom="column">
              <wp:posOffset>809625</wp:posOffset>
            </wp:positionH>
            <wp:positionV relativeFrom="paragraph">
              <wp:posOffset>210185</wp:posOffset>
            </wp:positionV>
            <wp:extent cx="463550" cy="465455"/>
            <wp:effectExtent l="0" t="0" r="0" b="0"/>
            <wp:wrapNone/>
            <wp:docPr id="2" name="図 2" descr="\\svka55\スポーツ課\30体育スポーツ振興係\117 県体協\4県章データ\県章-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a55\スポーツ課\30体育スポーツ振興係\117 県体協\4県章データ\県章-カラ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7952" wp14:editId="7FAC41E9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663892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47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58EE2" id="角丸四角形 1" o:spid="_x0000_s1026" style="position:absolute;left:0;text-align:left;margin-left:1.5pt;margin-top:8.25pt;width:522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" filled="f" strokecolor="black [3213]" strokeweight="1pt"/>
            </w:pict>
          </mc:Fallback>
        </mc:AlternateContent>
      </w:r>
    </w:p>
    <w:p w:rsidR="00AC2886" w:rsidRPr="00AC2886" w:rsidRDefault="00E54881" w:rsidP="00AC288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長野県望月</w:t>
      </w:r>
      <w:r w:rsidR="00AC2886" w:rsidRPr="00AC2886">
        <w:rPr>
          <w:rFonts w:asciiTheme="majorEastAsia" w:eastAsiaTheme="majorEastAsia" w:hAnsiTheme="majorEastAsia" w:hint="eastAsia"/>
          <w:sz w:val="32"/>
          <w:szCs w:val="32"/>
        </w:rPr>
        <w:t>高等学校　運動部活動方針</w:t>
      </w:r>
    </w:p>
    <w:p w:rsidR="00AC2886" w:rsidRDefault="00AC2886"/>
    <w:p w:rsidR="006A1E4F" w:rsidRDefault="00E54881" w:rsidP="006A1E4F">
      <w:pPr>
        <w:jc w:val="right"/>
      </w:pPr>
      <w:r>
        <w:rPr>
          <w:rFonts w:hint="eastAsia"/>
        </w:rPr>
        <w:t>２０１９年４</w:t>
      </w:r>
      <w:r w:rsidR="006A1E4F">
        <w:rPr>
          <w:rFonts w:hint="eastAsia"/>
        </w:rPr>
        <w:t>月</w:t>
      </w:r>
    </w:p>
    <w:p w:rsidR="008641E7" w:rsidRDefault="008641E7" w:rsidP="006A1E4F">
      <w:pPr>
        <w:jc w:val="right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8641E7" w:rsidTr="008641E7">
        <w:tc>
          <w:tcPr>
            <w:tcW w:w="1985" w:type="dxa"/>
            <w:vAlign w:val="center"/>
          </w:tcPr>
          <w:p w:rsidR="008641E7" w:rsidRPr="008641E7" w:rsidRDefault="008641E7" w:rsidP="008641E7">
            <w:pPr>
              <w:jc w:val="center"/>
              <w:rPr>
                <w:rFonts w:asciiTheme="majorEastAsia" w:eastAsiaTheme="majorEastAsia" w:hAnsiTheme="majorEastAsia"/>
              </w:rPr>
            </w:pPr>
            <w:r w:rsidRPr="008641E7">
              <w:rPr>
                <w:rFonts w:asciiTheme="majorEastAsia" w:eastAsiaTheme="majorEastAsia" w:hAnsiTheme="majorEastAsia" w:hint="eastAsia"/>
              </w:rPr>
              <w:t>目標</w:t>
            </w:r>
          </w:p>
        </w:tc>
        <w:tc>
          <w:tcPr>
            <w:tcW w:w="8221" w:type="dxa"/>
          </w:tcPr>
          <w:p w:rsidR="008641E7" w:rsidRDefault="008641E7">
            <w:r>
              <w:rPr>
                <w:rFonts w:hint="eastAsia"/>
              </w:rPr>
              <w:t xml:space="preserve">　</w:t>
            </w:r>
          </w:p>
          <w:p w:rsidR="00C43A32" w:rsidRDefault="00C43A32"/>
          <w:p w:rsidR="008641E7" w:rsidRDefault="006F2B85">
            <w:r>
              <w:rPr>
                <w:rFonts w:hint="eastAsia"/>
              </w:rPr>
              <w:t>競技性だけでなく、種目特性を楽しみ、自己肯定感を高める。</w:t>
            </w:r>
            <w:bookmarkStart w:id="0" w:name="_GoBack"/>
            <w:bookmarkEnd w:id="0"/>
          </w:p>
          <w:p w:rsidR="008641E7" w:rsidRDefault="008641E7"/>
          <w:p w:rsidR="00C43A32" w:rsidRDefault="00C43A32"/>
        </w:tc>
      </w:tr>
      <w:tr w:rsidR="008641E7" w:rsidTr="008641E7">
        <w:tc>
          <w:tcPr>
            <w:tcW w:w="1985" w:type="dxa"/>
            <w:vAlign w:val="center"/>
          </w:tcPr>
          <w:p w:rsidR="008641E7" w:rsidRPr="008641E7" w:rsidRDefault="000D2FD7" w:rsidP="008641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運営方針</w:t>
            </w:r>
          </w:p>
        </w:tc>
        <w:tc>
          <w:tcPr>
            <w:tcW w:w="8221" w:type="dxa"/>
          </w:tcPr>
          <w:p w:rsidR="00E54881" w:rsidRDefault="00E54881"/>
          <w:p w:rsidR="00E54881" w:rsidRDefault="000D2FD7">
            <w:r>
              <w:rPr>
                <w:rFonts w:hint="eastAsia"/>
              </w:rPr>
              <w:t>○休養日の設定</w:t>
            </w:r>
          </w:p>
          <w:p w:rsidR="00E54881" w:rsidRDefault="00E54881" w:rsidP="00E54881">
            <w:pPr>
              <w:ind w:leftChars="100" w:left="210"/>
            </w:pPr>
            <w:r>
              <w:t>平日１日、週末（土日）１日以上休養日を設定する。大会、遠征等で基準を上回る場合は、別日で休養日を設定する。</w:t>
            </w:r>
          </w:p>
          <w:p w:rsidR="000D2FD7" w:rsidRDefault="000D2FD7">
            <w:r>
              <w:rPr>
                <w:rFonts w:hint="eastAsia"/>
              </w:rPr>
              <w:t>○活動時間</w:t>
            </w:r>
          </w:p>
          <w:p w:rsidR="00E54881" w:rsidRDefault="00E54881">
            <w:r>
              <w:t xml:space="preserve">　３時間程度とする。</w:t>
            </w:r>
          </w:p>
          <w:p w:rsidR="000D2FD7" w:rsidRDefault="000D2FD7">
            <w:r>
              <w:rPr>
                <w:rFonts w:hint="eastAsia"/>
              </w:rPr>
              <w:t>○長期休業中の休養日・活動時間</w:t>
            </w:r>
          </w:p>
          <w:p w:rsidR="00E54881" w:rsidRPr="00E54881" w:rsidRDefault="00E54881">
            <w:r>
              <w:t xml:space="preserve">　学期中に準じて行う。</w:t>
            </w:r>
          </w:p>
          <w:p w:rsidR="000D2FD7" w:rsidRDefault="000D2FD7">
            <w:r>
              <w:rPr>
                <w:rFonts w:hint="eastAsia"/>
              </w:rPr>
              <w:t>○大会等への参加方針</w:t>
            </w:r>
          </w:p>
          <w:p w:rsidR="00E54881" w:rsidRDefault="00E54881">
            <w:r>
              <w:t xml:space="preserve">　生徒の意思を尊重し、個々の目標を持たせ、出場する。</w:t>
            </w:r>
          </w:p>
          <w:p w:rsidR="000D2FD7" w:rsidRDefault="000D2FD7">
            <w:r>
              <w:rPr>
                <w:rFonts w:hint="eastAsia"/>
              </w:rPr>
              <w:t>○顧問会等、部活動運営に係る協議の場の設定</w:t>
            </w:r>
          </w:p>
          <w:p w:rsidR="00E54881" w:rsidRPr="00E54881" w:rsidRDefault="00E54881">
            <w:r>
              <w:t xml:space="preserve">　必要に応じて、適宜開催する。</w:t>
            </w:r>
          </w:p>
          <w:p w:rsidR="000D2FD7" w:rsidRDefault="000D2FD7"/>
        </w:tc>
      </w:tr>
      <w:tr w:rsidR="008641E7" w:rsidTr="008641E7">
        <w:tc>
          <w:tcPr>
            <w:tcW w:w="1985" w:type="dxa"/>
            <w:vAlign w:val="center"/>
          </w:tcPr>
          <w:p w:rsidR="008641E7" w:rsidRPr="008641E7" w:rsidRDefault="000D2FD7" w:rsidP="008641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指導体制の工夫</w:t>
            </w:r>
          </w:p>
        </w:tc>
        <w:tc>
          <w:tcPr>
            <w:tcW w:w="8221" w:type="dxa"/>
          </w:tcPr>
          <w:p w:rsidR="00E54881" w:rsidRDefault="00E54881"/>
          <w:p w:rsidR="008641E7" w:rsidRDefault="00E54881">
            <w:r>
              <w:rPr>
                <w:rFonts w:hint="eastAsia"/>
              </w:rPr>
              <w:t>特定の教員の負担にならないように、施設管理など役割を分担する</w:t>
            </w:r>
          </w:p>
          <w:p w:rsidR="00C43A32" w:rsidRDefault="00C43A32"/>
        </w:tc>
      </w:tr>
      <w:tr w:rsidR="008641E7" w:rsidTr="008641E7">
        <w:tc>
          <w:tcPr>
            <w:tcW w:w="1985" w:type="dxa"/>
            <w:vAlign w:val="center"/>
          </w:tcPr>
          <w:p w:rsidR="008641E7" w:rsidRPr="008641E7" w:rsidRDefault="000D2FD7" w:rsidP="008641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221" w:type="dxa"/>
          </w:tcPr>
          <w:p w:rsidR="00E54881" w:rsidRDefault="00E54881"/>
          <w:p w:rsidR="008A1613" w:rsidRDefault="00E54881">
            <w:r>
              <w:t>運動部員が</w:t>
            </w:r>
            <w:r w:rsidR="008A1613">
              <w:t>少ない現状を背景に</w:t>
            </w:r>
            <w:r>
              <w:t>、競技性を追求した部活動でなく、</w:t>
            </w:r>
          </w:p>
          <w:p w:rsidR="00C43A32" w:rsidRDefault="00E54881">
            <w:r>
              <w:t>生涯スポーツへの参画を意識した活動を</w:t>
            </w:r>
            <w:r w:rsidR="008A1613">
              <w:t>継続する</w:t>
            </w:r>
          </w:p>
          <w:p w:rsidR="00C43A32" w:rsidRPr="008E1FDF" w:rsidRDefault="00C43A32"/>
        </w:tc>
      </w:tr>
    </w:tbl>
    <w:p w:rsidR="006A1E4F" w:rsidRDefault="006A1E4F"/>
    <w:sectPr w:rsidR="006A1E4F" w:rsidSect="00AC28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B2" w:rsidRDefault="00C90FB2" w:rsidP="006F2B85">
      <w:r>
        <w:separator/>
      </w:r>
    </w:p>
  </w:endnote>
  <w:endnote w:type="continuationSeparator" w:id="0">
    <w:p w:rsidR="00C90FB2" w:rsidRDefault="00C90FB2" w:rsidP="006F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B2" w:rsidRDefault="00C90FB2" w:rsidP="006F2B85">
      <w:r>
        <w:separator/>
      </w:r>
    </w:p>
  </w:footnote>
  <w:footnote w:type="continuationSeparator" w:id="0">
    <w:p w:rsidR="00C90FB2" w:rsidRDefault="00C90FB2" w:rsidP="006F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86"/>
    <w:rsid w:val="000D2FD7"/>
    <w:rsid w:val="000F4C42"/>
    <w:rsid w:val="004B603E"/>
    <w:rsid w:val="006A1E4F"/>
    <w:rsid w:val="006F2B85"/>
    <w:rsid w:val="008641E7"/>
    <w:rsid w:val="008A1613"/>
    <w:rsid w:val="008E1FDF"/>
    <w:rsid w:val="00AC2886"/>
    <w:rsid w:val="00C308F8"/>
    <w:rsid w:val="00C43A32"/>
    <w:rsid w:val="00C90FB2"/>
    <w:rsid w:val="00CD06F4"/>
    <w:rsid w:val="00E54881"/>
    <w:rsid w:val="00EF70B8"/>
    <w:rsid w:val="00F05EA5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6A3C2A-6018-4764-8B10-FAF8CAA3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0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8641E7"/>
  </w:style>
  <w:style w:type="character" w:customStyle="1" w:styleId="a7">
    <w:name w:val="日付 (文字)"/>
    <w:basedOn w:val="a0"/>
    <w:link w:val="a6"/>
    <w:uiPriority w:val="99"/>
    <w:semiHidden/>
    <w:rsid w:val="008641E7"/>
  </w:style>
  <w:style w:type="paragraph" w:styleId="a8">
    <w:name w:val="header"/>
    <w:basedOn w:val="a"/>
    <w:link w:val="a9"/>
    <w:uiPriority w:val="99"/>
    <w:unhideWhenUsed/>
    <w:rsid w:val="006F2B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2B85"/>
  </w:style>
  <w:style w:type="paragraph" w:styleId="aa">
    <w:name w:val="footer"/>
    <w:basedOn w:val="a"/>
    <w:link w:val="ab"/>
    <w:uiPriority w:val="99"/>
    <w:unhideWhenUsed/>
    <w:rsid w:val="006F2B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山口将弘</cp:lastModifiedBy>
  <cp:revision>4</cp:revision>
  <dcterms:created xsi:type="dcterms:W3CDTF">2019-04-17T23:00:00Z</dcterms:created>
  <dcterms:modified xsi:type="dcterms:W3CDTF">2019-04-17T23:15:00Z</dcterms:modified>
</cp:coreProperties>
</file>